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32C963" w14:textId="77777777" w:rsidR="009047EF" w:rsidRDefault="009047EF" w:rsidP="009047EF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Итоговая контрольная работа в рамках промежуточной аттестации</w:t>
      </w:r>
    </w:p>
    <w:p w14:paraId="6864C91B" w14:textId="0ECAB88F" w:rsidR="009047EF" w:rsidRDefault="009047EF" w:rsidP="009047EF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 п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u w:val="single"/>
        </w:rPr>
        <w:t>о химии</w:t>
      </w:r>
      <w:r>
        <w:rPr>
          <w:rFonts w:ascii="Times New Roman" w:hAnsi="Times New Roman" w:cs="Times New Roman"/>
          <w:b/>
          <w:sz w:val="28"/>
          <w:u w:val="single"/>
        </w:rPr>
        <w:t xml:space="preserve"> 8 класс</w:t>
      </w:r>
    </w:p>
    <w:p w14:paraId="3C612B5F" w14:textId="5667BFB8" w:rsidR="00BC5A8F" w:rsidRDefault="00BC5A8F" w:rsidP="00BC5A8F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C9A77D" w14:textId="77777777" w:rsidR="00BC5A8F" w:rsidRDefault="00BC5A8F" w:rsidP="00BC5A8F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  <w:proofErr w:type="gramEnd"/>
    </w:p>
    <w:p w14:paraId="312B55AE" w14:textId="77777777" w:rsidR="00BC5A8F" w:rsidRDefault="00BC5A8F" w:rsidP="00BC5A8F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соответствии со статьей 58 Федерального закона от 29.12.2012 года № 273-ФЗ «Об образовании в Российской Федерации». Содержание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измерительных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материалов  промежуточной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аттестации по химии в 8 классе составлена в соответствии с требованиями Федерального компонента государственного стандарта основного общего образования по химии (приказ Минобразования России от 05.03.2004 года № 1089) и соответствует учебным возможностям данной ступени обучения.</w:t>
      </w:r>
    </w:p>
    <w:p w14:paraId="6682C402" w14:textId="77777777" w:rsidR="00BC5A8F" w:rsidRDefault="00BC5A8F" w:rsidP="00BC5A8F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КИМ ориентированы на проверку усвоения системы знаний, которая установлена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дейст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вующими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программами по химии для общеобразовательных организаций</w:t>
      </w:r>
    </w:p>
    <w:p w14:paraId="71E822D1" w14:textId="57E564F1" w:rsidR="00BC5A8F" w:rsidRDefault="00BC5A8F" w:rsidP="00C86A0D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p w14:paraId="718C93C6" w14:textId="77777777" w:rsidR="00BC5A8F" w:rsidRDefault="00BC5A8F" w:rsidP="00BC5A8F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Время проведения работы: 45 минут</w:t>
      </w:r>
    </w:p>
    <w:p w14:paraId="390E09D7" w14:textId="77777777" w:rsidR="00BC5A8F" w:rsidRDefault="00BC5A8F" w:rsidP="00BC5A8F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Этапы проведения работы:</w:t>
      </w:r>
    </w:p>
    <w:p w14:paraId="6A9C6122" w14:textId="77777777" w:rsidR="00BC5A8F" w:rsidRDefault="00BC5A8F" w:rsidP="00BC5A8F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1.Вводный инструктаж об особенностях данной работы -. 2 минуты</w:t>
      </w:r>
    </w:p>
    <w:p w14:paraId="0C474200" w14:textId="77777777" w:rsidR="00BC5A8F" w:rsidRDefault="00BC5A8F" w:rsidP="00BC5A8F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2.Заполнение титульного листа 2 минуты</w:t>
      </w:r>
    </w:p>
    <w:p w14:paraId="24BBBC04" w14:textId="77777777" w:rsidR="00BC5A8F" w:rsidRDefault="00BC5A8F" w:rsidP="00BC5A8F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работы 41 минут</w:t>
      </w:r>
    </w:p>
    <w:p w14:paraId="512899E7" w14:textId="77777777" w:rsidR="00BC5A8F" w:rsidRDefault="00BC5A8F" w:rsidP="00BC5A8F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</w:rPr>
        <w:t>Кодификатор</w:t>
      </w:r>
    </w:p>
    <w:p w14:paraId="1DA51274" w14:textId="77777777" w:rsidR="00BC5A8F" w:rsidRDefault="00BC5A8F" w:rsidP="00BC5A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701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5"/>
        <w:gridCol w:w="1701"/>
        <w:gridCol w:w="1967"/>
      </w:tblGrid>
      <w:tr w:rsidR="00C86A0D" w14:paraId="318269E9" w14:textId="77777777" w:rsidTr="00C86A0D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B651" w14:textId="77777777" w:rsidR="00C86A0D" w:rsidRDefault="00C86A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Раздел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3AE3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заданий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DACC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</w:t>
            </w:r>
          </w:p>
          <w:p w14:paraId="5D35B720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первичный балл</w:t>
            </w:r>
          </w:p>
        </w:tc>
      </w:tr>
      <w:tr w:rsidR="00C86A0D" w14:paraId="016AC8DE" w14:textId="77777777" w:rsidTr="00C86A0D">
        <w:trPr>
          <w:trHeight w:val="437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E163" w14:textId="77777777" w:rsidR="00C86A0D" w:rsidRDefault="00C86A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атома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99B0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BF31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6A0D" w14:paraId="65A109B9" w14:textId="77777777" w:rsidTr="00C86A0D">
        <w:trPr>
          <w:trHeight w:val="447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934F" w14:textId="77777777" w:rsidR="00C86A0D" w:rsidRDefault="00C86A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Периодическая таблица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3369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364E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6A0D" w14:paraId="01550F0B" w14:textId="77777777" w:rsidTr="00C86A0D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DAD1" w14:textId="77777777" w:rsidR="00C86A0D" w:rsidRDefault="00C86A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Химическая 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713F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5853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6A0D" w14:paraId="13427653" w14:textId="77777777" w:rsidTr="00C86A0D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C3DB" w14:textId="77777777" w:rsidR="00C86A0D" w:rsidRDefault="00C86A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окисления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7E81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E6EB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6A0D" w14:paraId="2D3AEC5D" w14:textId="77777777" w:rsidTr="00C86A0D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FDCE" w14:textId="77777777" w:rsidR="00C86A0D" w:rsidRDefault="00C86A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вещества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B5C1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98EF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6A0D" w14:paraId="3A2F1D3A" w14:textId="77777777" w:rsidTr="00C86A0D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6ED9" w14:textId="77777777" w:rsidR="00C86A0D" w:rsidRDefault="00C86A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химических реакций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441E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D8BC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6A0D" w14:paraId="74FE4275" w14:textId="77777777" w:rsidTr="00C86A0D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0EBD" w14:textId="77777777" w:rsidR="00C86A0D" w:rsidRDefault="00C86A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4C3E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А7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A95C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6A0D" w14:paraId="60C898D8" w14:textId="77777777" w:rsidTr="00C86A0D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772B" w14:textId="77777777" w:rsidR="00C86A0D" w:rsidRDefault="00C86A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явления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07F6B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FAB2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6A0D" w14:paraId="4CCC83A4" w14:textId="77777777" w:rsidTr="00C86A0D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7A5A" w14:textId="77777777" w:rsidR="00C86A0D" w:rsidRDefault="00C86A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веществ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870B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А9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7B40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6A0D" w14:paraId="29E21AF5" w14:textId="77777777" w:rsidTr="00C86A0D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F79A" w14:textId="77777777" w:rsidR="00C86A0D" w:rsidRDefault="00C86A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массовой доли химического элемента в веществе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C4A9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4896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6A0D" w14:paraId="339E6FA1" w14:textId="77777777" w:rsidTr="00C86A0D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EF0F" w14:textId="77777777" w:rsidR="00C86A0D" w:rsidRDefault="00C86A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 веществ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0C49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0D55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6A0D" w14:paraId="185A1AA4" w14:textId="77777777" w:rsidTr="00C86A0D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37AC" w14:textId="77777777" w:rsidR="00C86A0D" w:rsidRDefault="00C86A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свойств в Периодической системе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A690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BD6D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6A0D" w14:paraId="14A1214D" w14:textId="77777777" w:rsidTr="00C86A0D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B3CF" w14:textId="77777777" w:rsidR="00C86A0D" w:rsidRDefault="00C86A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восстановительные реакции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E8D0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3A86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86A0D" w14:paraId="2D25173C" w14:textId="77777777" w:rsidTr="00C86A0D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4385" w14:textId="77777777" w:rsidR="00C86A0D" w:rsidRDefault="00C86A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уравнению реакции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EFCD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64F0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86A0D" w14:paraId="196144A7" w14:textId="77777777" w:rsidTr="00C86A0D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2527" w14:textId="77777777" w:rsidR="00C86A0D" w:rsidRDefault="00C86A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002B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318A" w14:textId="77777777" w:rsidR="00C86A0D" w:rsidRDefault="00C8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14:paraId="43937B2E" w14:textId="77777777" w:rsidR="00BC5A8F" w:rsidRDefault="00BC5A8F" w:rsidP="00BC5A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BE97C9D" w14:textId="77777777" w:rsidR="00BC5A8F" w:rsidRDefault="00BC5A8F" w:rsidP="00BC5A8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0E7DD75" w14:textId="77777777" w:rsidR="00C86A0D" w:rsidRDefault="00C86A0D" w:rsidP="00BC5A8F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A8756E6" w14:textId="77777777" w:rsidR="00C86A0D" w:rsidRDefault="00C86A0D" w:rsidP="00BC5A8F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F9367FE" w14:textId="77777777" w:rsidR="00C86A0D" w:rsidRDefault="00C86A0D" w:rsidP="00BC5A8F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41873EE" w14:textId="77777777" w:rsidR="00C86A0D" w:rsidRDefault="00C86A0D" w:rsidP="00BC5A8F">
      <w:pPr>
        <w:rPr>
          <w:rFonts w:ascii="Times New Roman" w:hAnsi="Times New Roman" w:cs="Times New Roman"/>
          <w:b/>
          <w:sz w:val="24"/>
          <w:szCs w:val="24"/>
        </w:rPr>
      </w:pPr>
    </w:p>
    <w:p w14:paraId="6C0A74BB" w14:textId="23821838" w:rsidR="00BC5A8F" w:rsidRDefault="00BC5A8F" w:rsidP="00BC5A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Вариант1</w:t>
      </w:r>
    </w:p>
    <w:p w14:paraId="682D2A0F" w14:textId="77777777" w:rsidR="00BC5A8F" w:rsidRDefault="00BC5A8F" w:rsidP="00BC5A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 (выберите один верный ответ из четырех предложенных)</w:t>
      </w:r>
    </w:p>
    <w:p w14:paraId="27B372AB" w14:textId="77777777" w:rsidR="00BC5A8F" w:rsidRDefault="00BC5A8F" w:rsidP="00BC5A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А1</w:t>
      </w:r>
      <w:r>
        <w:rPr>
          <w:rFonts w:ascii="Times New Roman" w:hAnsi="Times New Roman" w:cs="Times New Roman"/>
          <w:sz w:val="24"/>
          <w:szCs w:val="24"/>
        </w:rPr>
        <w:t xml:space="preserve"> В атоме химического элемента, расположенного в 2 периоде, 4А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группе,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общее число электронов равно  </w:t>
      </w:r>
    </w:p>
    <w:p w14:paraId="2A42CF35" w14:textId="77777777" w:rsidR="00BC5A8F" w:rsidRDefault="00BC5A8F" w:rsidP="00BC5A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3,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2) 8 ,3) 15,    4) 6       </w:t>
      </w:r>
    </w:p>
    <w:p w14:paraId="6013E9DC" w14:textId="77777777" w:rsidR="00BC5A8F" w:rsidRDefault="00BC5A8F" w:rsidP="00BC5A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А2 </w:t>
      </w:r>
      <w:r>
        <w:rPr>
          <w:rFonts w:ascii="Times New Roman" w:hAnsi="Times New Roman" w:cs="Times New Roman"/>
          <w:sz w:val="24"/>
          <w:szCs w:val="24"/>
        </w:rPr>
        <w:t>В каком ряду элементов усиливаются металлические свойства?</w:t>
      </w:r>
    </w:p>
    <w:p w14:paraId="76FF934E" w14:textId="77777777" w:rsidR="00BC5A8F" w:rsidRDefault="00BC5A8F" w:rsidP="00BC5A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1) </w:t>
      </w:r>
      <w:r>
        <w:rPr>
          <w:rFonts w:ascii="Times New Roman" w:hAnsi="Times New Roman" w:cs="Times New Roman"/>
          <w:sz w:val="24"/>
          <w:szCs w:val="24"/>
          <w:lang w:val="en-US"/>
        </w:rPr>
        <w:t>Ba</w:t>
      </w:r>
      <w:r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lang w:val="en-US"/>
        </w:rPr>
        <w:t>Mg</w:t>
      </w:r>
      <w:r>
        <w:rPr>
          <w:rFonts w:ascii="Times New Roman" w:hAnsi="Times New Roman" w:cs="Times New Roman"/>
          <w:sz w:val="24"/>
          <w:szCs w:val="24"/>
        </w:rPr>
        <w:t>→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Ca</w:t>
      </w:r>
      <w:r>
        <w:rPr>
          <w:rFonts w:ascii="Times New Roman" w:hAnsi="Times New Roman" w:cs="Times New Roman"/>
          <w:sz w:val="24"/>
          <w:szCs w:val="24"/>
        </w:rPr>
        <w:t xml:space="preserve">,   </w:t>
      </w:r>
      <w:proofErr w:type="gramEnd"/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  <w:lang w:val="en-US"/>
        </w:rPr>
        <w:t>Ge</w:t>
      </w:r>
      <w:r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lang w:val="en-US"/>
        </w:rPr>
        <w:t>Si</w:t>
      </w:r>
      <w:r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,     3)</w:t>
      </w:r>
      <w:r>
        <w:rPr>
          <w:rFonts w:ascii="Times New Roman" w:hAnsi="Times New Roman" w:cs="Times New Roman"/>
          <w:sz w:val="24"/>
          <w:szCs w:val="24"/>
          <w:lang w:val="en-US"/>
        </w:rPr>
        <w:t>Li</w:t>
      </w:r>
      <w:r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>,    4) С---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→О.</w:t>
      </w:r>
    </w:p>
    <w:p w14:paraId="45C3173D" w14:textId="77777777" w:rsidR="00BC5A8F" w:rsidRDefault="00BC5A8F" w:rsidP="00BC5A8F">
      <w:p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А3 </w:t>
      </w:r>
      <w:r>
        <w:rPr>
          <w:rFonts w:ascii="Times New Roman" w:hAnsi="Times New Roman" w:cs="Times New Roman"/>
          <w:sz w:val="24"/>
          <w:szCs w:val="24"/>
        </w:rPr>
        <w:t>Ковалентную</w:t>
      </w:r>
      <w:r>
        <w:rPr>
          <w:rFonts w:ascii="Times New Roman" w:hAnsi="Times New Roman" w:cs="Times New Roman"/>
          <w:b/>
          <w:sz w:val="24"/>
          <w:szCs w:val="24"/>
        </w:rPr>
        <w:t xml:space="preserve"> полярную </w:t>
      </w:r>
      <w:r>
        <w:rPr>
          <w:rFonts w:ascii="Times New Roman" w:hAnsi="Times New Roman" w:cs="Times New Roman"/>
          <w:sz w:val="24"/>
          <w:szCs w:val="24"/>
        </w:rPr>
        <w:t xml:space="preserve">связь имеет   </w:t>
      </w:r>
    </w:p>
    <w:p w14:paraId="685F5B65" w14:textId="77777777" w:rsidR="00BC5A8F" w:rsidRDefault="00BC5A8F" w:rsidP="00BC5A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1)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,   3)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>,   4)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D422289" w14:textId="77777777" w:rsidR="00BC5A8F" w:rsidRDefault="00BC5A8F" w:rsidP="00BC5A8F">
      <w:p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Свою высшую степень окисления азот проявляет в соединении </w:t>
      </w:r>
    </w:p>
    <w:p w14:paraId="5D33AA60" w14:textId="77777777" w:rsidR="00BC5A8F" w:rsidRDefault="00BC5A8F" w:rsidP="00BC5A8F">
      <w:pPr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en-US"/>
        </w:rPr>
        <w:t>1) NO, 2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)NaNO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3)NH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, 4) HNO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3.</w:t>
      </w:r>
    </w:p>
    <w:p w14:paraId="221BFF17" w14:textId="77777777" w:rsidR="00BC5A8F" w:rsidRDefault="00BC5A8F" w:rsidP="00BC5A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5.  </w:t>
      </w:r>
      <w:r>
        <w:rPr>
          <w:rFonts w:ascii="Times New Roman" w:eastAsia="Calibri" w:hAnsi="Times New Roman" w:cs="Times New Roman"/>
          <w:sz w:val="24"/>
          <w:szCs w:val="24"/>
        </w:rPr>
        <w:t>В каком ряду расположены сложные вещества?</w:t>
      </w:r>
    </w:p>
    <w:p w14:paraId="2715E382" w14:textId="77777777" w:rsidR="00BC5A8F" w:rsidRDefault="00BC5A8F" w:rsidP="00BC5A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1)  </w:t>
      </w:r>
      <w:r>
        <w:rPr>
          <w:rFonts w:ascii="Times New Roman" w:hAnsi="Times New Roman" w:cs="Times New Roman"/>
          <w:sz w:val="24"/>
          <w:szCs w:val="24"/>
          <w:lang w:val="en-US"/>
        </w:rPr>
        <w:t>O2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, Al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,  N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proofErr w:type="gramEnd"/>
      <w:r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 xml:space="preserve">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3) HNO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,  CaO,  PH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</w:p>
    <w:p w14:paraId="0DC5B704" w14:textId="77777777" w:rsidR="00BC5A8F" w:rsidRDefault="00BC5A8F" w:rsidP="00BC5A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2)  </w:t>
      </w:r>
      <w:r>
        <w:rPr>
          <w:rFonts w:ascii="Times New Roman" w:hAnsi="Times New Roman" w:cs="Times New Roman"/>
          <w:sz w:val="24"/>
          <w:szCs w:val="24"/>
          <w:lang w:val="en-US"/>
        </w:rPr>
        <w:t>Mg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,  Fe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val="en-US"/>
        </w:rPr>
        <w:t>,  H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O               4) Si,  P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, Fe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</w:p>
    <w:p w14:paraId="750ABE2F" w14:textId="77777777" w:rsidR="00BC5A8F" w:rsidRDefault="00BC5A8F" w:rsidP="00BC5A8F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82F17F2" w14:textId="77777777" w:rsidR="00BC5A8F" w:rsidRDefault="00BC5A8F" w:rsidP="00BC5A8F">
      <w:p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А6 </w:t>
      </w:r>
      <w:r>
        <w:rPr>
          <w:rFonts w:ascii="Times New Roman" w:hAnsi="Times New Roman" w:cs="Times New Roman"/>
          <w:sz w:val="24"/>
          <w:szCs w:val="24"/>
        </w:rPr>
        <w:t>Какое уравнение соответствует реакции замещения?</w:t>
      </w:r>
    </w:p>
    <w:p w14:paraId="01B676F5" w14:textId="77777777" w:rsidR="00BC5A8F" w:rsidRDefault="00BC5A8F" w:rsidP="00BC5A8F">
      <w:pPr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en-US"/>
        </w:rPr>
        <w:t>1) MgO + CO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→MgCO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,         2) FeCl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+ 3NaOH→3NaCl +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Fe(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OH)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14:paraId="4FFE58E3" w14:textId="77777777" w:rsidR="00BC5A8F" w:rsidRDefault="00BC5A8F" w:rsidP="00BC5A8F">
      <w:pPr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3) 2NaI + Br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→2NaBr + I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4) 2AgBr→ 2Ag + Br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14:paraId="6BA4EC08" w14:textId="77777777" w:rsidR="00BC5A8F" w:rsidRDefault="00BC5A8F" w:rsidP="00BC5A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Верны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 следующие суждения о  правилах работы в химической лаборатории?</w:t>
      </w:r>
    </w:p>
    <w:p w14:paraId="30FFF182" w14:textId="77777777" w:rsidR="00BC5A8F" w:rsidRDefault="00BC5A8F" w:rsidP="00BC5A8F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А.При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нагревании жидкостей пробирку с раствором следует держать строго вертикально.</w:t>
      </w:r>
    </w:p>
    <w:p w14:paraId="65E0D2C7" w14:textId="77777777" w:rsidR="00BC5A8F" w:rsidRDefault="00BC5A8F" w:rsidP="00BC5A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).в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лаборатории запрещено трогать вещества руками.</w:t>
      </w:r>
    </w:p>
    <w:p w14:paraId="7D03123A" w14:textId="77777777" w:rsidR="00BC5A8F" w:rsidRDefault="00BC5A8F" w:rsidP="00BC5A8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1).Верно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только А         2).Верно только Б</w:t>
      </w:r>
    </w:p>
    <w:p w14:paraId="79DF3786" w14:textId="77777777" w:rsidR="00BC5A8F" w:rsidRDefault="00BC5A8F" w:rsidP="00BC5A8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3).Верны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оба суждения. </w:t>
      </w:r>
      <w:proofErr w:type="gramStart"/>
      <w:r>
        <w:rPr>
          <w:rFonts w:ascii="Times New Roman" w:hAnsi="Times New Roman" w:cs="Times New Roman"/>
          <w:sz w:val="24"/>
          <w:szCs w:val="24"/>
        </w:rPr>
        <w:t>4).Оба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суждения неверны.</w:t>
      </w:r>
    </w:p>
    <w:p w14:paraId="036204A6" w14:textId="77777777" w:rsidR="00BC5A8F" w:rsidRDefault="00BC5A8F" w:rsidP="00BC5A8F">
      <w:p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К химическим явлениям относится</w:t>
      </w:r>
    </w:p>
    <w:p w14:paraId="6258F63F" w14:textId="77777777" w:rsidR="00BC5A8F" w:rsidRDefault="00BC5A8F" w:rsidP="00BC5A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1)плавление парафина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2)горение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бензина</w:t>
      </w:r>
    </w:p>
    <w:p w14:paraId="09EBB398" w14:textId="77777777" w:rsidR="00BC5A8F" w:rsidRDefault="00BC5A8F" w:rsidP="00BC5A8F">
      <w:pPr>
        <w:tabs>
          <w:tab w:val="left" w:pos="41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3)образование инея                              4) засахаривание варенья</w:t>
      </w:r>
    </w:p>
    <w:p w14:paraId="3255867E" w14:textId="77777777" w:rsidR="00BC5A8F" w:rsidRDefault="00BC5A8F" w:rsidP="00BC5A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А9. </w:t>
      </w:r>
      <w:r>
        <w:rPr>
          <w:rFonts w:ascii="Times New Roman" w:hAnsi="Times New Roman" w:cs="Times New Roman"/>
          <w:sz w:val="24"/>
          <w:szCs w:val="24"/>
        </w:rPr>
        <w:t>Оксид фосфора(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) реагирует с</w:t>
      </w:r>
    </w:p>
    <w:p w14:paraId="16155310" w14:textId="77777777" w:rsidR="00BC5A8F" w:rsidRDefault="00BC5A8F" w:rsidP="00BC5A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1)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натрием,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2) оксидом серы(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)       </w:t>
      </w:r>
    </w:p>
    <w:p w14:paraId="4B2044A2" w14:textId="77777777" w:rsidR="00BC5A8F" w:rsidRDefault="00BC5A8F" w:rsidP="00BC5A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3)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>
        <w:rPr>
          <w:rFonts w:ascii="Times New Roman" w:hAnsi="Times New Roman" w:cs="Times New Roman"/>
          <w:sz w:val="24"/>
          <w:szCs w:val="24"/>
        </w:rPr>
        <w:t>ерной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кислотой    4) гидроксидом натрия</w:t>
      </w:r>
    </w:p>
    <w:p w14:paraId="2FF5E10E" w14:textId="77777777" w:rsidR="00BC5A8F" w:rsidRDefault="00BC5A8F" w:rsidP="00BC5A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 10.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какой диа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грам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 рас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пре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ние мас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вых долей эле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мен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тов со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от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вет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ству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ет ко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ствен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му со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ву нит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та калия?</w:t>
      </w:r>
    </w:p>
    <w:p w14:paraId="06C7A6A3" w14:textId="66C28A13" w:rsidR="00BC5A8F" w:rsidRDefault="00BC5A8F" w:rsidP="00BC5A8F">
      <w:pPr>
        <w:tabs>
          <w:tab w:val="left" w:pos="41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028E837" wp14:editId="67349199">
            <wp:extent cx="4122420" cy="1120140"/>
            <wp:effectExtent l="0" t="0" r="0" b="3810"/>
            <wp:docPr id="1180979726" name="Рисунок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2420" cy="112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9F1AA" w14:textId="77777777" w:rsidR="00C86A0D" w:rsidRDefault="00C86A0D" w:rsidP="00BC5A8F">
      <w:pPr>
        <w:tabs>
          <w:tab w:val="left" w:pos="4155"/>
        </w:tabs>
        <w:rPr>
          <w:rFonts w:ascii="Times New Roman" w:hAnsi="Times New Roman" w:cs="Times New Roman"/>
          <w:b/>
          <w:sz w:val="24"/>
          <w:szCs w:val="24"/>
        </w:rPr>
      </w:pPr>
    </w:p>
    <w:p w14:paraId="501E1803" w14:textId="3271F8C3" w:rsidR="00C86A0D" w:rsidRPr="00C86A0D" w:rsidRDefault="00C86A0D" w:rsidP="00C86A0D">
      <w:pPr>
        <w:tabs>
          <w:tab w:val="left" w:pos="4155"/>
        </w:tabs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Часть2.</w:t>
      </w:r>
    </w:p>
    <w:p w14:paraId="345078CF" w14:textId="2168E4CC" w:rsidR="00BC5A8F" w:rsidRDefault="00BC5A8F" w:rsidP="00BC5A8F">
      <w:pPr>
        <w:tabs>
          <w:tab w:val="left" w:pos="41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В1.</w:t>
      </w:r>
      <w:r>
        <w:rPr>
          <w:rFonts w:ascii="Times New Roman" w:hAnsi="Times New Roman" w:cs="Times New Roman"/>
          <w:sz w:val="24"/>
          <w:szCs w:val="24"/>
        </w:rPr>
        <w:t xml:space="preserve"> Установите соответствие:</w:t>
      </w:r>
    </w:p>
    <w:p w14:paraId="0E375C84" w14:textId="77777777" w:rsidR="00BC5A8F" w:rsidRDefault="00BC5A8F" w:rsidP="00BC5A8F">
      <w:pPr>
        <w:tabs>
          <w:tab w:val="left" w:pos="41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>
        <w:rPr>
          <w:rFonts w:ascii="Times New Roman" w:hAnsi="Times New Roman" w:cs="Times New Roman"/>
          <w:sz w:val="24"/>
          <w:szCs w:val="24"/>
          <w:lang w:val="en-US"/>
        </w:rPr>
        <w:t>Ca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1.Кислота</w:t>
      </w:r>
      <w:proofErr w:type="gramEnd"/>
    </w:p>
    <w:p w14:paraId="7CE4FA15" w14:textId="77777777" w:rsidR="00BC5A8F" w:rsidRDefault="00BC5A8F" w:rsidP="00BC5A8F">
      <w:pPr>
        <w:tabs>
          <w:tab w:val="left" w:pos="41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PO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2.Основание</w:t>
      </w:r>
      <w:proofErr w:type="gramEnd"/>
    </w:p>
    <w:p w14:paraId="775AF86D" w14:textId="77777777" w:rsidR="00BC5A8F" w:rsidRDefault="00BC5A8F" w:rsidP="00BC5A8F">
      <w:pPr>
        <w:tabs>
          <w:tab w:val="left" w:pos="4155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В,С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3.Кислотный оксид</w:t>
      </w:r>
    </w:p>
    <w:p w14:paraId="77F97717" w14:textId="77777777" w:rsidR="00BC5A8F" w:rsidRDefault="00BC5A8F" w:rsidP="00BC5A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4.Соль</w:t>
      </w:r>
      <w:proofErr w:type="gramEnd"/>
    </w:p>
    <w:p w14:paraId="385A932F" w14:textId="77777777" w:rsidR="00BC5A8F" w:rsidRDefault="00BC5A8F" w:rsidP="00BC5A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CD4639" w14:textId="77777777" w:rsidR="00BC5A8F" w:rsidRDefault="00BC5A8F" w:rsidP="00BC5A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6A0D">
        <w:rPr>
          <w:rFonts w:ascii="Times New Roman" w:eastAsia="Calibri" w:hAnsi="Times New Roman" w:cs="Times New Roman"/>
          <w:b/>
          <w:bCs/>
          <w:sz w:val="24"/>
          <w:szCs w:val="24"/>
        </w:rPr>
        <w:t>В 2.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При выполнении задания из предложенного перечня ответов выберите два правильных и запишите цифры под которыми они указаны</w:t>
      </w:r>
    </w:p>
    <w:p w14:paraId="2F0BAB83" w14:textId="77777777" w:rsidR="00BC5A8F" w:rsidRDefault="00BC5A8F" w:rsidP="00BC5A8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</w:rPr>
        <w:t xml:space="preserve"> </w:t>
      </w:r>
      <w:r>
        <w:rPr>
          <w:color w:val="000000"/>
        </w:rPr>
        <w:t>В А груп</w:t>
      </w:r>
      <w:r>
        <w:rPr>
          <w:color w:val="000000"/>
        </w:rPr>
        <w:softHyphen/>
        <w:t>пе при уве</w:t>
      </w:r>
      <w:r>
        <w:rPr>
          <w:color w:val="000000"/>
        </w:rPr>
        <w:softHyphen/>
        <w:t>ли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нии по</w:t>
      </w:r>
      <w:r>
        <w:rPr>
          <w:color w:val="000000"/>
        </w:rPr>
        <w:softHyphen/>
        <w:t>ряд</w:t>
      </w:r>
      <w:r>
        <w:rPr>
          <w:color w:val="000000"/>
        </w:rPr>
        <w:softHyphen/>
        <w:t>ко</w:t>
      </w:r>
      <w:r>
        <w:rPr>
          <w:color w:val="000000"/>
        </w:rPr>
        <w:softHyphen/>
        <w:t>во</w:t>
      </w:r>
      <w:r>
        <w:rPr>
          <w:color w:val="000000"/>
        </w:rPr>
        <w:softHyphen/>
        <w:t>го но</w:t>
      </w:r>
      <w:r>
        <w:rPr>
          <w:color w:val="000000"/>
        </w:rPr>
        <w:softHyphen/>
        <w:t>ме</w:t>
      </w:r>
      <w:r>
        <w:rPr>
          <w:color w:val="000000"/>
        </w:rPr>
        <w:softHyphen/>
        <w:t>ра эле</w:t>
      </w:r>
      <w:r>
        <w:rPr>
          <w:color w:val="000000"/>
        </w:rPr>
        <w:softHyphen/>
        <w:t>мен</w:t>
      </w:r>
      <w:r>
        <w:rPr>
          <w:color w:val="000000"/>
        </w:rPr>
        <w:softHyphen/>
        <w:t>та воз</w:t>
      </w:r>
      <w:r>
        <w:rPr>
          <w:color w:val="000000"/>
        </w:rPr>
        <w:softHyphen/>
        <w:t>рас</w:t>
      </w:r>
      <w:r>
        <w:rPr>
          <w:color w:val="000000"/>
        </w:rPr>
        <w:softHyphen/>
        <w:t>та</w:t>
      </w:r>
      <w:r>
        <w:rPr>
          <w:color w:val="000000"/>
        </w:rPr>
        <w:softHyphen/>
        <w:t>ет</w:t>
      </w:r>
    </w:p>
    <w:p w14:paraId="6F7DB1F1" w14:textId="77777777" w:rsidR="00C86A0D" w:rsidRDefault="00C86A0D" w:rsidP="00BC5A8F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14:paraId="6DBF79E8" w14:textId="2D8C03E2" w:rsidR="00BC5A8F" w:rsidRDefault="00BC5A8F" w:rsidP="00BC5A8F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выс</w:t>
      </w:r>
      <w:r>
        <w:rPr>
          <w:color w:val="000000"/>
        </w:rPr>
        <w:softHyphen/>
        <w:t>шая сте</w:t>
      </w:r>
      <w:r>
        <w:rPr>
          <w:color w:val="000000"/>
        </w:rPr>
        <w:softHyphen/>
        <w:t>пень окис</w:t>
      </w:r>
      <w:r>
        <w:rPr>
          <w:color w:val="000000"/>
        </w:rPr>
        <w:softHyphen/>
        <w:t>ле</w:t>
      </w:r>
      <w:r>
        <w:rPr>
          <w:color w:val="000000"/>
        </w:rPr>
        <w:softHyphen/>
        <w:t>ния</w:t>
      </w:r>
    </w:p>
    <w:p w14:paraId="65B4B7C2" w14:textId="77777777" w:rsidR="00BC5A8F" w:rsidRDefault="00BC5A8F" w:rsidP="00BC5A8F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 ра</w:t>
      </w:r>
      <w:r>
        <w:rPr>
          <w:color w:val="000000"/>
        </w:rPr>
        <w:softHyphen/>
        <w:t>ди</w:t>
      </w:r>
      <w:r>
        <w:rPr>
          <w:color w:val="000000"/>
        </w:rPr>
        <w:softHyphen/>
        <w:t>ус атома</w:t>
      </w:r>
    </w:p>
    <w:p w14:paraId="60FA7EB1" w14:textId="77777777" w:rsidR="00BC5A8F" w:rsidRDefault="00BC5A8F" w:rsidP="00BC5A8F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ва</w:t>
      </w:r>
      <w:r>
        <w:rPr>
          <w:color w:val="000000"/>
        </w:rPr>
        <w:softHyphen/>
        <w:t>лент</w:t>
      </w:r>
      <w:r>
        <w:rPr>
          <w:color w:val="000000"/>
        </w:rPr>
        <w:softHyphen/>
        <w:t>ность эле</w:t>
      </w:r>
      <w:r>
        <w:rPr>
          <w:color w:val="000000"/>
        </w:rPr>
        <w:softHyphen/>
        <w:t>мен</w:t>
      </w:r>
      <w:r>
        <w:rPr>
          <w:color w:val="000000"/>
        </w:rPr>
        <w:softHyphen/>
        <w:t>та в во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род</w:t>
      </w:r>
      <w:r>
        <w:rPr>
          <w:color w:val="000000"/>
        </w:rPr>
        <w:softHyphen/>
        <w:t>ном со</w:t>
      </w:r>
      <w:r>
        <w:rPr>
          <w:color w:val="000000"/>
        </w:rPr>
        <w:softHyphen/>
        <w:t>еди</w:t>
      </w:r>
      <w:r>
        <w:rPr>
          <w:color w:val="000000"/>
        </w:rPr>
        <w:softHyphen/>
        <w:t>не</w:t>
      </w:r>
      <w:r>
        <w:rPr>
          <w:color w:val="000000"/>
        </w:rPr>
        <w:softHyphen/>
        <w:t>нии</w:t>
      </w:r>
    </w:p>
    <w:p w14:paraId="04DB37C0" w14:textId="77777777" w:rsidR="00BC5A8F" w:rsidRDefault="00BC5A8F" w:rsidP="00BC5A8F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 число за</w:t>
      </w:r>
      <w:r>
        <w:rPr>
          <w:color w:val="000000"/>
        </w:rPr>
        <w:softHyphen/>
        <w:t>пол</w:t>
      </w:r>
      <w:r>
        <w:rPr>
          <w:color w:val="000000"/>
        </w:rPr>
        <w:softHyphen/>
        <w:t>нен</w:t>
      </w:r>
      <w:r>
        <w:rPr>
          <w:color w:val="000000"/>
        </w:rPr>
        <w:softHyphen/>
        <w:t>ных элек</w:t>
      </w:r>
      <w:r>
        <w:rPr>
          <w:color w:val="000000"/>
        </w:rPr>
        <w:softHyphen/>
        <w:t>тро</w:t>
      </w:r>
      <w:r>
        <w:rPr>
          <w:color w:val="000000"/>
        </w:rPr>
        <w:softHyphen/>
        <w:t>на</w:t>
      </w:r>
      <w:r>
        <w:rPr>
          <w:color w:val="000000"/>
        </w:rPr>
        <w:softHyphen/>
        <w:t>ми энер</w:t>
      </w:r>
      <w:r>
        <w:rPr>
          <w:color w:val="000000"/>
        </w:rPr>
        <w:softHyphen/>
        <w:t>ге</w:t>
      </w:r>
      <w:r>
        <w:rPr>
          <w:color w:val="000000"/>
        </w:rPr>
        <w:softHyphen/>
        <w:t>ти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ских уров</w:t>
      </w:r>
      <w:r>
        <w:rPr>
          <w:color w:val="000000"/>
        </w:rPr>
        <w:softHyphen/>
        <w:t>ней</w:t>
      </w:r>
    </w:p>
    <w:p w14:paraId="68F6865B" w14:textId="77777777" w:rsidR="00BC5A8F" w:rsidRDefault="00BC5A8F" w:rsidP="00BC5A8F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5) элек</w:t>
      </w:r>
      <w:r>
        <w:rPr>
          <w:color w:val="000000"/>
        </w:rPr>
        <w:softHyphen/>
        <w:t>тро</w:t>
      </w:r>
      <w:r>
        <w:rPr>
          <w:color w:val="000000"/>
        </w:rPr>
        <w:softHyphen/>
        <w:t>от</w:t>
      </w:r>
      <w:r>
        <w:rPr>
          <w:color w:val="000000"/>
        </w:rPr>
        <w:softHyphen/>
        <w:t>ри</w:t>
      </w:r>
      <w:r>
        <w:rPr>
          <w:color w:val="000000"/>
        </w:rPr>
        <w:softHyphen/>
        <w:t>ца</w:t>
      </w:r>
      <w:r>
        <w:rPr>
          <w:color w:val="000000"/>
        </w:rPr>
        <w:softHyphen/>
        <w:t>тель</w:t>
      </w:r>
      <w:r>
        <w:rPr>
          <w:color w:val="000000"/>
        </w:rPr>
        <w:softHyphen/>
        <w:t>ность эле</w:t>
      </w:r>
      <w:r>
        <w:rPr>
          <w:color w:val="000000"/>
        </w:rPr>
        <w:softHyphen/>
        <w:t>мен</w:t>
      </w:r>
      <w:r>
        <w:rPr>
          <w:color w:val="000000"/>
        </w:rPr>
        <w:softHyphen/>
        <w:t>та</w:t>
      </w:r>
    </w:p>
    <w:p w14:paraId="548D4772" w14:textId="77777777" w:rsidR="00BC5A8F" w:rsidRPr="00C86A0D" w:rsidRDefault="00BC5A8F" w:rsidP="00BC5A8F">
      <w:pPr>
        <w:tabs>
          <w:tab w:val="left" w:pos="4155"/>
        </w:tabs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0951C8A" w14:textId="5C1B6100" w:rsidR="00C86A0D" w:rsidRPr="00C86A0D" w:rsidRDefault="00C86A0D" w:rsidP="00BC5A8F">
      <w:pPr>
        <w:tabs>
          <w:tab w:val="left" w:pos="4155"/>
        </w:tabs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86A0D">
        <w:rPr>
          <w:rFonts w:ascii="Times New Roman" w:hAnsi="Times New Roman" w:cs="Times New Roman"/>
          <w:b/>
          <w:bCs/>
          <w:sz w:val="24"/>
          <w:szCs w:val="24"/>
        </w:rPr>
        <w:t>Часть 3.</w:t>
      </w:r>
    </w:p>
    <w:p w14:paraId="0FBCA1CE" w14:textId="77777777" w:rsidR="00BC5A8F" w:rsidRDefault="00BC5A8F" w:rsidP="00BC5A8F">
      <w:pPr>
        <w:tabs>
          <w:tab w:val="left" w:pos="41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С1</w:t>
      </w:r>
      <w:r>
        <w:rPr>
          <w:rFonts w:ascii="Times New Roman" w:hAnsi="Times New Roman" w:cs="Times New Roman"/>
          <w:sz w:val="24"/>
          <w:szCs w:val="24"/>
        </w:rPr>
        <w:t>. Используя метод электронного баланса, составьте уравнение реакции</w:t>
      </w:r>
    </w:p>
    <w:p w14:paraId="52981F58" w14:textId="77777777" w:rsidR="00BC5A8F" w:rsidRDefault="00BC5A8F" w:rsidP="00BC5A8F">
      <w:pPr>
        <w:tabs>
          <w:tab w:val="left" w:pos="41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KClO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+ S → 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KCl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F7660F" w14:textId="77777777" w:rsidR="00BC5A8F" w:rsidRDefault="00BC5A8F" w:rsidP="00BC5A8F">
      <w:pPr>
        <w:tabs>
          <w:tab w:val="left" w:pos="41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окислитель и восстановитель.</w:t>
      </w:r>
    </w:p>
    <w:p w14:paraId="1E13274A" w14:textId="77777777" w:rsidR="00BC5A8F" w:rsidRDefault="00BC5A8F" w:rsidP="00BC5A8F">
      <w:pPr>
        <w:tabs>
          <w:tab w:val="left" w:pos="415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С2.</w:t>
      </w:r>
      <w:r>
        <w:rPr>
          <w:rFonts w:ascii="Times New Roman" w:hAnsi="Times New Roman" w:cs="Times New Roman"/>
          <w:sz w:val="24"/>
          <w:szCs w:val="24"/>
        </w:rPr>
        <w:t xml:space="preserve"> Вычислите объем кислорода, который потребуется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 получении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оксида   кальция массой 112г.</w:t>
      </w:r>
    </w:p>
    <w:p w14:paraId="5FD7138E" w14:textId="77777777" w:rsidR="00BC5A8F" w:rsidRDefault="00BC5A8F" w:rsidP="00BC5A8F">
      <w:pPr>
        <w:rPr>
          <w:rFonts w:ascii="Times New Roman" w:hAnsi="Times New Roman" w:cs="Times New Roman"/>
          <w:sz w:val="24"/>
          <w:szCs w:val="24"/>
        </w:rPr>
      </w:pPr>
    </w:p>
    <w:p w14:paraId="591607F9" w14:textId="77777777" w:rsidR="00BC5A8F" w:rsidRDefault="00BC5A8F" w:rsidP="00BC5A8F">
      <w:pPr>
        <w:outlineLvl w:val="0"/>
        <w:rPr>
          <w:rFonts w:ascii="Times New Roman" w:hAnsi="Times New Roman" w:cs="Times New Roman"/>
          <w:sz w:val="24"/>
          <w:szCs w:val="24"/>
        </w:rPr>
      </w:pPr>
    </w:p>
    <w:p w14:paraId="6B3DC118" w14:textId="77777777" w:rsidR="009D5F78" w:rsidRDefault="009D5F78"/>
    <w:sectPr w:rsidR="009D5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3642E"/>
    <w:multiLevelType w:val="hybridMultilevel"/>
    <w:tmpl w:val="558A1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128"/>
    <w:rsid w:val="00253128"/>
    <w:rsid w:val="003A0B9D"/>
    <w:rsid w:val="009047EF"/>
    <w:rsid w:val="009D5F78"/>
    <w:rsid w:val="00BC5A8F"/>
    <w:rsid w:val="00C25620"/>
    <w:rsid w:val="00C8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4A308"/>
  <w15:chartTrackingRefBased/>
  <w15:docId w15:val="{214ED3A4-A2C0-4011-8506-8E6200A64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A8F"/>
    <w:pPr>
      <w:spacing w:after="200" w:line="27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531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31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31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1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31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31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31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31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31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31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531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531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5312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5312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531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531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531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531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531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531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31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531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531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531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5312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5312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531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5312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53128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BC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uiPriority w:val="99"/>
    <w:rsid w:val="00BC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621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5</cp:revision>
  <dcterms:created xsi:type="dcterms:W3CDTF">2026-04-12T17:21:00Z</dcterms:created>
  <dcterms:modified xsi:type="dcterms:W3CDTF">2026-04-28T10:39:00Z</dcterms:modified>
</cp:coreProperties>
</file>